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B4" w:rsidRPr="00986ECA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6EC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Порядок проведения процедуры проверки техники чтения в 1-4 классах</w:t>
      </w:r>
    </w:p>
    <w:p w:rsidR="00026BB4" w:rsidRPr="00521E87" w:rsidRDefault="00026BB4" w:rsidP="004E3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:rsidR="00026BB4" w:rsidRDefault="00026BB4" w:rsidP="00521E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21E87">
        <w:rPr>
          <w:rFonts w:ascii="Times New Roman" w:hAnsi="Times New Roman" w:cs="Times New Roman"/>
          <w:sz w:val="24"/>
          <w:szCs w:val="24"/>
        </w:rPr>
        <w:t>Проверка техники чтения</w:t>
      </w:r>
      <w:r>
        <w:rPr>
          <w:rFonts w:ascii="Times New Roman" w:hAnsi="Times New Roman" w:cs="Times New Roman"/>
          <w:sz w:val="24"/>
          <w:szCs w:val="24"/>
        </w:rPr>
        <w:t xml:space="preserve"> организуется с целью получения</w:t>
      </w:r>
      <w:r w:rsidRPr="00521E87">
        <w:rPr>
          <w:rFonts w:ascii="Times New Roman" w:hAnsi="Times New Roman" w:cs="Times New Roman"/>
          <w:sz w:val="24"/>
          <w:szCs w:val="24"/>
        </w:rPr>
        <w:t xml:space="preserve"> объективной и достоверной информации о состоянии образования в школе для контроля уровня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читательских навыков, отслеживания степени продвижения ученика в овладении техникой чтения.</w:t>
      </w:r>
    </w:p>
    <w:p w:rsidR="00026BB4" w:rsidRPr="00521E87" w:rsidRDefault="00026BB4" w:rsidP="00521E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2. Задачами проверки техники чтения являются выявление у обучающихся умений и навыков, связанных с читательской деятельностью: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темп чтения, при котором осознается текст;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навык осознанного чтения в определенном темпе;</w:t>
      </w: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чтение без ошибок.</w:t>
      </w:r>
    </w:p>
    <w:p w:rsidR="00026BB4" w:rsidRPr="00521E87" w:rsidRDefault="00026BB4" w:rsidP="00521E8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Проведение проверки </w:t>
      </w:r>
      <w:r w:rsidRPr="00521E87">
        <w:rPr>
          <w:rFonts w:ascii="Times New Roman" w:hAnsi="Times New Roman" w:cs="Times New Roman"/>
          <w:sz w:val="24"/>
          <w:szCs w:val="24"/>
        </w:rPr>
        <w:t xml:space="preserve">техники чтения проходит в рамках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контроля три раза в год:</w:t>
      </w:r>
    </w:p>
    <w:p w:rsidR="00026BB4" w:rsidRPr="00521E87" w:rsidRDefault="00026BB4" w:rsidP="00521E8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в начале года (вводный контроль);</w:t>
      </w:r>
    </w:p>
    <w:p w:rsidR="00026BB4" w:rsidRPr="00521E87" w:rsidRDefault="00026BB4" w:rsidP="00521E8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в декабре (текущий контроль);</w:t>
      </w:r>
    </w:p>
    <w:p w:rsidR="00026BB4" w:rsidRPr="00521E87" w:rsidRDefault="00026BB4" w:rsidP="00521E8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в конце года (итоговый контроль).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</w:t>
      </w:r>
      <w:proofErr w:type="spellStart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навыка чтения</w:t>
      </w:r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Способ чтения – чтение целыми словами;</w:t>
      </w:r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Правильность чтения – чтение незнакомого текста с соблюдением норм литературного произношения;</w:t>
      </w:r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Скорость чтения – установка на нормальный для читающего темп беглости, позволяющий ему осознать текст;</w:t>
      </w:r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Установка на постепенное увеличение скорости чтения.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t>Классификация ошибок, влияющих на снижение отметки: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Ошибки: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искажения читаемых слов (замена, перестановка, пропуски или добавления букв, слогов, слов);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неправильная постановка ударений (более двух);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непонимание общего смысла прочитанного текста за установленное время чтения;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неправильные ответы на вопросы по содержанию текста;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 xml:space="preserve">неумение выделить основную мысль прочитанного; неумение найти в тексте слова и выражения, подтверждающие понимание </w:t>
      </w:r>
      <w:proofErr w:type="gramStart"/>
      <w:r w:rsidRPr="00521E87">
        <w:rPr>
          <w:rFonts w:ascii="Times New Roman" w:hAnsi="Times New Roman" w:cs="Times New Roman"/>
          <w:sz w:val="24"/>
          <w:szCs w:val="24"/>
          <w:lang w:eastAsia="ru-RU"/>
        </w:rPr>
        <w:t>основного содержания</w:t>
      </w:r>
      <w:proofErr w:type="gramEnd"/>
      <w:r w:rsidRPr="00521E87"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прочитанного;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нарушение при пересказе последовательности событий в произведении;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монотонность чтения, отсутствие средств выразительности.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Недочеты</w:t>
      </w:r>
      <w:r w:rsidRPr="00521E8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 более двух неправильных ударений;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отдельные нарушения смысловых пауз, темпа и четкости произношения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слов при чтении вслух;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осознание прочитанного текста за время, немного превышающее установленное;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 xml:space="preserve">неточности при формулировке основной мысли произведения; 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026BB4" w:rsidRPr="00521E87" w:rsidRDefault="00026BB4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6BB4" w:rsidRPr="00521E87" w:rsidRDefault="00026BB4" w:rsidP="00521E87">
      <w:pPr>
        <w:shd w:val="clear" w:color="auto" w:fill="FFFFFF"/>
        <w:spacing w:after="0" w:line="300" w:lineRule="atLeast"/>
        <w:ind w:left="75" w:right="75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shd w:val="clear" w:color="auto" w:fill="FFFFFF"/>
        <w:spacing w:after="0" w:line="300" w:lineRule="atLeast"/>
        <w:ind w:left="75" w:right="7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 класс: оценка не ставится, ученик «справился» или «не справился». В I полугодии техника чтения в 1классе может не проверяться.</w:t>
      </w:r>
    </w:p>
    <w:p w:rsidR="00026BB4" w:rsidRPr="00521E87" w:rsidRDefault="00026BB4" w:rsidP="00521E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При проверке техники чтения</w:t>
      </w:r>
      <w:r w:rsidR="006939F1">
        <w:rPr>
          <w:rFonts w:ascii="Times New Roman" w:hAnsi="Times New Roman" w:cs="Times New Roman"/>
          <w:sz w:val="24"/>
          <w:szCs w:val="24"/>
        </w:rPr>
        <w:t xml:space="preserve"> в</w:t>
      </w:r>
      <w:r w:rsidRPr="00521E87">
        <w:rPr>
          <w:rFonts w:ascii="Times New Roman" w:hAnsi="Times New Roman" w:cs="Times New Roman"/>
          <w:sz w:val="24"/>
          <w:szCs w:val="24"/>
        </w:rPr>
        <w:t xml:space="preserve"> начале года, показатель скорости чтения должен соответствовать показателю норм чтения прошлого года.</w:t>
      </w: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39F1" w:rsidRDefault="006939F1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39F1" w:rsidRPr="00521E87" w:rsidRDefault="006939F1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Порядок проведения процедуры проверки техники чтения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1. Проверка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техники чтения у обучающихся проводится в течение одного дня.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.2. В кабинете, где проводится процедура проверки техники чтения,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E87">
        <w:rPr>
          <w:rFonts w:ascii="Times New Roman" w:hAnsi="Times New Roman" w:cs="Times New Roman"/>
          <w:sz w:val="24"/>
          <w:szCs w:val="24"/>
        </w:rPr>
        <w:t>должны находиться два учителя, один – на которого возлагаются обязанности экзаменатора, и другой – учитель, не преподающий в данном классе и выступающий в ходе проверки техники чтения в роли ассистента.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Ассистент </w:t>
      </w:r>
      <w:r w:rsidRPr="00521E87">
        <w:rPr>
          <w:rFonts w:ascii="Times New Roman" w:hAnsi="Times New Roman" w:cs="Times New Roman"/>
          <w:sz w:val="24"/>
          <w:szCs w:val="24"/>
        </w:rPr>
        <w:t>обеспечивает дисциплину в классе, наблюдает за порядком проведения мониторинга.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r w:rsidRPr="00521E87">
        <w:rPr>
          <w:rFonts w:ascii="Times New Roman" w:hAnsi="Times New Roman" w:cs="Times New Roman"/>
          <w:sz w:val="24"/>
          <w:szCs w:val="24"/>
        </w:rPr>
        <w:t>кзаменатор  предоставляет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обучающемуся необходимый материал на отдельном листе без пометок и подсчета количества слов, второй экземпляр текста находится у экзаменатора (именно по нему ведется подсчет количества прочитанных за минуту слов и отслеживаются ошибки и недочеты в чтении учащегося). 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5. Обучающимся, участвующим в проверке, не разрешается заранее читать текст, по которому будет проведена проверка.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6. Текст, предлагаемый для чтения, обучающийся читает полностью (до конца текста). Учитель не останавливает чтение по истечении 1 минуты.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7. Учитель-экзаменатор перед чтением текста засекает время и дает обучающемуся разрешение на чтение текста. Во время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чтения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обучающегося он делает соответствующие пометки в соответствии с параметрами проверки (приложение №1, приложение №2). По истечении 1 минуты с начала чтения текста учитель-экзаменатор помечает в своём бланке последнее слово, на чтении которого истекло контрольное время (1 минута).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8. После прочтения обучающимся всего текста учитель-экзаменатор задаёт вопросы по содержанию текста для проверки уровня осмысленности прочитанной информации. При проведении беседы по содержанию прочитанного текста учитель-экзаменатор может задавать наводящие вопросы или другие, сформулированные им вопросы, помогающие выяснить степень освоения прочитанной информации.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9. По окончании беседы по содержанию прочитанного текста учитель-экзаменатор производит подсчет количества слов, прочитанных данным учащимся за 1 минуту, и заполняет таблицу для фиксирования результатов проверки техники чтения, следуя рекомендациям по оцениванию техники чтения учащихся.</w:t>
      </w: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Pr="00521E87" w:rsidRDefault="006939F1" w:rsidP="006939F1">
      <w:pPr>
        <w:widowControl w:val="0"/>
        <w:tabs>
          <w:tab w:val="left" w:pos="1514"/>
        </w:tabs>
        <w:spacing w:after="0" w:line="259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026BB4"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026BB4" w:rsidRPr="00521E87" w:rsidRDefault="00026BB4" w:rsidP="00986ECA">
      <w:pPr>
        <w:widowControl w:val="0"/>
        <w:tabs>
          <w:tab w:val="left" w:pos="1514"/>
        </w:tabs>
        <w:spacing w:after="0" w:line="259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техники чтения в 1- 4</w:t>
      </w:r>
      <w:r w:rsidR="006939F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20…</w:t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   - 20…   учебный год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Класс………………………… Учитель…………………………………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карта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"/>
        <w:gridCol w:w="1512"/>
        <w:gridCol w:w="1353"/>
        <w:gridCol w:w="2093"/>
        <w:gridCol w:w="617"/>
        <w:gridCol w:w="617"/>
        <w:gridCol w:w="621"/>
        <w:gridCol w:w="946"/>
        <w:gridCol w:w="946"/>
        <w:gridCol w:w="979"/>
      </w:tblGrid>
      <w:tr w:rsidR="00026BB4" w:rsidRPr="00255651">
        <w:tc>
          <w:tcPr>
            <w:tcW w:w="290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6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658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 чтения: слоговое, целыми словами</w:t>
            </w:r>
          </w:p>
        </w:tc>
        <w:tc>
          <w:tcPr>
            <w:tcW w:w="1018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Правильность: повтор, искажение, орфоэпические ошибки</w:t>
            </w:r>
          </w:p>
        </w:tc>
        <w:tc>
          <w:tcPr>
            <w:tcW w:w="902" w:type="pct"/>
            <w:gridSpan w:val="3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Темп чтения:  слов в минуту</w:t>
            </w:r>
          </w:p>
        </w:tc>
        <w:tc>
          <w:tcPr>
            <w:tcW w:w="460" w:type="pct"/>
            <w:vMerge w:val="restar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осознанность</w:t>
            </w:r>
          </w:p>
        </w:tc>
        <w:tc>
          <w:tcPr>
            <w:tcW w:w="460" w:type="pct"/>
            <w:vMerge w:val="restar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выразительность</w:t>
            </w:r>
          </w:p>
        </w:tc>
        <w:tc>
          <w:tcPr>
            <w:tcW w:w="476" w:type="pct"/>
            <w:vMerge w:val="restart"/>
            <w:vAlign w:val="cente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026BB4" w:rsidRPr="00255651">
        <w:trPr>
          <w:cantSplit/>
          <w:trHeight w:val="1134"/>
        </w:trPr>
        <w:tc>
          <w:tcPr>
            <w:tcW w:w="290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ниже нормы  </w:t>
            </w:r>
          </w:p>
        </w:tc>
        <w:tc>
          <w:tcPr>
            <w:tcW w:w="300" w:type="pc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302" w:type="pc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выше нормы</w:t>
            </w:r>
          </w:p>
        </w:tc>
        <w:tc>
          <w:tcPr>
            <w:tcW w:w="460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B4" w:rsidRPr="00255651">
        <w:tc>
          <w:tcPr>
            <w:tcW w:w="29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B4" w:rsidRPr="00255651">
        <w:tc>
          <w:tcPr>
            <w:tcW w:w="29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B4" w:rsidRPr="00255651">
        <w:tc>
          <w:tcPr>
            <w:tcW w:w="29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6BB4" w:rsidRDefault="00026BB4" w:rsidP="00986EC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986ECA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026BB4" w:rsidRPr="00521E87" w:rsidRDefault="00026BB4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оцениванию техники чтения</w:t>
      </w:r>
    </w:p>
    <w:p w:rsidR="00026BB4" w:rsidRPr="00521E87" w:rsidRDefault="00026BB4" w:rsidP="00521E87">
      <w:pPr>
        <w:widowControl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Default="00026BB4" w:rsidP="008E170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1. В ходе данного мониторинга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техники чтения обучающихся ведутся замеры по нескольким параметрам, отражённым в таблице результатов проверки техники чтения (приложение №1, приложение №2), которая заполняется сразу после каждого обучающегося, читавшего текст.</w:t>
      </w:r>
    </w:p>
    <w:p w:rsidR="00026BB4" w:rsidRPr="00521E87" w:rsidRDefault="00026BB4" w:rsidP="008E170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2. Параметры: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Способ чтения (определяется во время чтения) у учащихся начальной школы.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Темп чтения (определяется по истечении 1 минуты чтения текста).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Правильность чтения (определяется во время чтения).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Выразительность чтения (определяется во время чтения).</w:t>
      </w:r>
    </w:p>
    <w:p w:rsidR="00026BB4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Осмысленность чтения (определяется в ходе беседы по содержанию прочитанного текста).</w:t>
      </w:r>
    </w:p>
    <w:p w:rsidR="00026BB4" w:rsidRDefault="00026BB4" w:rsidP="008E170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3. В ходе проверки техники чтения в таблице (приложение №1, приложение №2) необходимо поставить отметку (+-), чтобы отметить способ чтения каждого учащегося. Отметка итоговая ставится исходя из вышеперечисленных критериев оценки техники чтения.</w:t>
      </w:r>
    </w:p>
    <w:p w:rsidR="00026BB4" w:rsidRDefault="00026BB4" w:rsidP="008E170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4. Темп чтения определяется количеством слов, прочитанных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за  1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минуту. Правильность чтения – это чтение без искажений, т.е. без ошибок, влияющих на осмысление читаемого. </w:t>
      </w:r>
    </w:p>
    <w:p w:rsidR="00026BB4" w:rsidRPr="00521E87" w:rsidRDefault="00026BB4" w:rsidP="008E170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5. Группы типичных ошибок: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искажение звукобуквенного состава: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пропуски букв, слогов, слов и даже строчек; 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перестановка единиц чтения (букв, слогов, слов); 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вставка произвольных элементов в единицы чтения; 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замена одних единиц чтения другими;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наличие повторов (слогов и слов);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нарушение норм литературного произношения: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орфоэпические ошибки (неправильное ударение), которые связаны с незнанием норм произношения или с незнанием лексического значения слов, которые читаются;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ошибки, связанные с так называемым «орфографическим чтением», когда единицы чтения озвучиваются в строгом соответствии с написанием, а не с произношением, а также ошибки в произношении окончаний слов.</w:t>
      </w:r>
    </w:p>
    <w:p w:rsidR="00026BB4" w:rsidRDefault="00026BB4" w:rsidP="008E1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6. Оценка правильности чтения также отмечается в таблице для записи результатов: если есть указанные в таблице ошибки, то в таблице их наличие отмечается знаками (+-).</w:t>
      </w:r>
    </w:p>
    <w:p w:rsidR="00026BB4" w:rsidRPr="00521E87" w:rsidRDefault="00026BB4" w:rsidP="008E1708">
      <w:pPr>
        <w:widowControl w:val="0"/>
        <w:spacing w:after="0" w:line="240" w:lineRule="atLeast"/>
        <w:ind w:left="20" w:right="20" w:firstLine="68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7. Под выразительным чтением понимают правильное, осмысленное и эмоциональное (в нужных случаях) чтение текста. Именно такое чтение значительно содействует пониманию, осмыслению текстового материала. 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Выразительное чтение предполагает выработку у читающего определенного минимума навыков, связанных с произносительной культурой речи. Этот минимум включает в себя следующие компоненты: тон голоса, сила голоса, тембр высказывания, ритм речи, темп речи (убыстрение и замедление), паузы (остановки, перерывы речи), мелодика тона (повышение и понижение голоса), логические и синтагматические ударения.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Все средства интонации, выразительность речи и чтения поддерживаются общей техникой речи - дикцией, дыханием, </w:t>
      </w:r>
      <w:proofErr w:type="spell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орфоэпически</w:t>
      </w:r>
      <w:proofErr w:type="spell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правильным произношением.</w:t>
      </w:r>
    </w:p>
    <w:p w:rsidR="00026BB4" w:rsidRPr="00521E87" w:rsidRDefault="00026BB4" w:rsidP="008E1708">
      <w:pPr>
        <w:widowControl w:val="0"/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оценке выразительности чтения обычно обращают внимание на интонацию произношения, логические ударения и паузы. Выделяются как недочеты и не берутся во внимание экзаменатором:</w:t>
      </w:r>
    </w:p>
    <w:p w:rsidR="00026BB4" w:rsidRPr="00521E87" w:rsidRDefault="00026BB4" w:rsidP="008E1708">
      <w:pPr>
        <w:widowControl w:val="0"/>
        <w:tabs>
          <w:tab w:val="left" w:pos="558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более двух неправильных ударений;</w:t>
      </w:r>
    </w:p>
    <w:p w:rsidR="00026BB4" w:rsidRPr="00521E87" w:rsidRDefault="00026BB4" w:rsidP="008E1708">
      <w:pPr>
        <w:widowControl w:val="0"/>
        <w:spacing w:after="0" w:line="240" w:lineRule="atLeas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отдельные нарушения смысловых пауз, темпа и четкости произношения слов при чтении</w:t>
      </w:r>
    </w:p>
    <w:p w:rsidR="00026BB4" w:rsidRPr="00521E87" w:rsidRDefault="00026BB4" w:rsidP="008E1708">
      <w:pPr>
        <w:widowControl w:val="0"/>
        <w:spacing w:after="0" w:line="240" w:lineRule="atLeas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вслух;</w:t>
      </w:r>
    </w:p>
    <w:p w:rsidR="00026BB4" w:rsidRPr="00521E87" w:rsidRDefault="00026BB4" w:rsidP="008E1708">
      <w:pPr>
        <w:widowControl w:val="0"/>
        <w:spacing w:after="0" w:line="240" w:lineRule="atLeas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осознание прочитанного текста за время, немного превышающее установленное;</w:t>
      </w:r>
    </w:p>
    <w:p w:rsidR="00026BB4" w:rsidRPr="00521E87" w:rsidRDefault="00026BB4" w:rsidP="008E1708">
      <w:pPr>
        <w:widowControl w:val="0"/>
        <w:tabs>
          <w:tab w:val="left" w:pos="515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неточности при формулировке основной мысли произведения;</w:t>
      </w:r>
    </w:p>
    <w:p w:rsidR="00026BB4" w:rsidRPr="00521E87" w:rsidRDefault="00026BB4" w:rsidP="008E1708">
      <w:pPr>
        <w:widowControl w:val="0"/>
        <w:tabs>
          <w:tab w:val="left" w:pos="486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026BB4" w:rsidRPr="00521E87" w:rsidRDefault="00026BB4" w:rsidP="008E1708">
      <w:pPr>
        <w:widowControl w:val="0"/>
        <w:spacing w:after="0" w:line="240" w:lineRule="atLeast"/>
        <w:ind w:left="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прочитанной информации 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Для оценки понимания прочитанного в ходе проверки техники чтения экзаменатором используются ответы на вопросы к прочитанному тексту, которые должны показать понимание:</w:t>
      </w:r>
    </w:p>
    <w:p w:rsidR="00026BB4" w:rsidRPr="00521E87" w:rsidRDefault="00026BB4" w:rsidP="008E1708">
      <w:pPr>
        <w:widowControl w:val="0"/>
        <w:tabs>
          <w:tab w:val="left" w:pos="884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значений большей части слов, употребленных в тексте как в прямом, так и в переносном смысле;</w:t>
      </w:r>
    </w:p>
    <w:p w:rsidR="00026BB4" w:rsidRPr="00521E87" w:rsidRDefault="00026BB4" w:rsidP="008E1708">
      <w:pPr>
        <w:widowControl w:val="0"/>
        <w:tabs>
          <w:tab w:val="left" w:pos="918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содержания каждого из предложений, входящих в состав текста, уяснение смысловой связи между предложениями;</w:t>
      </w:r>
    </w:p>
    <w:p w:rsidR="00026BB4" w:rsidRPr="00521E87" w:rsidRDefault="00026BB4" w:rsidP="008E1708">
      <w:pPr>
        <w:widowControl w:val="0"/>
        <w:tabs>
          <w:tab w:val="left" w:pos="942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предметного плана содержания отдельных частей текста (абзацев, эпизодов, глав) и смысла этих частей (т.е. не только о чем говорится, но и что этим сказано);</w:t>
      </w:r>
    </w:p>
    <w:p w:rsidR="00026BB4" w:rsidRPr="00521E87" w:rsidRDefault="00026BB4" w:rsidP="008E1708">
      <w:pPr>
        <w:widowControl w:val="0"/>
        <w:tabs>
          <w:tab w:val="left" w:pos="913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основного смысла всего содержания текста, т.е. осознание этого содержания и своего отношения к прочитанному.</w:t>
      </w:r>
    </w:p>
    <w:p w:rsidR="00026BB4" w:rsidRDefault="00026BB4" w:rsidP="008E1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26BB4" w:rsidRPr="00521E87" w:rsidRDefault="00026BB4" w:rsidP="008E1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8. Вывод экзаменатора о том, что для данного обучающегося характерно неосмысленное (механическое) чтение делается на основе анализа ответов учащихся, если обнаруживается: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неумение выделить основную мысль прочитанного; 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неумение найти в тексте слова и выражения, подтверждающие понимание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основного содержания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прочитанного;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нарушение при пересказе последовательности событий в тексте.</w:t>
      </w:r>
    </w:p>
    <w:p w:rsidR="00026BB4" w:rsidRPr="00521E87" w:rsidRDefault="00026BB4" w:rsidP="008E17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t>Работа учителя</w:t>
      </w:r>
    </w:p>
    <w:p w:rsidR="00026BB4" w:rsidRPr="00521E87" w:rsidRDefault="00026BB4" w:rsidP="008E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На основании приложений №1 и №2 учитель анализирует результативность техники чтения класса в целом, выявляет учащихся, не владеющих навыком беглого осознанного чтения, формулирует задачи и составляет план работы по улучшению показателей техники чтения. Краткий самоанализ работы помещается учителем в приложение №3 (выводы о том, произошло ли повышение/понижение % качества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и  %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выполнения данной работы по сравнению с предыдущей проверкой и какие объективные причины этому предшествовали).</w:t>
      </w:r>
    </w:p>
    <w:p w:rsidR="00026BB4" w:rsidRDefault="00026BB4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Default="00026BB4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939F1" w:rsidRDefault="006939F1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026BB4" w:rsidRPr="00521E87" w:rsidRDefault="00026BB4" w:rsidP="00521E87">
      <w:pPr>
        <w:widowControl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техники чтения</w:t>
      </w:r>
    </w:p>
    <w:p w:rsidR="00026BB4" w:rsidRPr="00521E87" w:rsidRDefault="00026BB4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right="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Класс……</w:t>
      </w:r>
      <w:proofErr w:type="gramStart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Учитель………………………</w:t>
      </w:r>
    </w:p>
    <w:p w:rsidR="00026BB4" w:rsidRPr="00521E87" w:rsidRDefault="00026BB4" w:rsidP="00521E87">
      <w:pPr>
        <w:widowControl w:val="0"/>
        <w:spacing w:after="0" w:line="288" w:lineRule="exact"/>
        <w:ind w:right="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от………………………</w:t>
      </w:r>
      <w:proofErr w:type="gramStart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учащихся в классе - 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Число проверенных учащихся - …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Цели: выявить навыки чтения:</w:t>
      </w: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Понимание слов: ключевых; употребленных в переносном смысле.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чтения</w:t>
      </w: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Читаю по буквам - ……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Читают по </w:t>
      </w:r>
      <w:proofErr w:type="spell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словгам</w:t>
      </w:r>
      <w:proofErr w:type="spell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…………учащихся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Читают по слогам и целыми словами - </w:t>
      </w:r>
      <w:r w:rsidRPr="00521E87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………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Читают целыми словами - ……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Правильность чтения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 ошибок – ……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…....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1-2 ошибками - 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3 и более ошибками -  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Пропуск, замена, искажение букв, слогов - ………учащихся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Повторы слов, слогов - 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Постановка ударения - …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Ошибки в окончании слов - ………учащихся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Темп чтения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Ниже нормы - 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норме - …………учащихся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Выше нормы - ………учащихся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Выразительность чтения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…………… учащихся.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Осознанное чтение с соблюдением всех норм интонации - ……учащихся</w:t>
      </w:r>
    </w:p>
    <w:p w:rsidR="00026BB4" w:rsidRPr="00521E87" w:rsidRDefault="00026BB4" w:rsidP="00521E87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521E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______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6BB4" w:rsidRPr="00521E87" w:rsidSect="004E3E29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DD0"/>
    <w:multiLevelType w:val="multilevel"/>
    <w:tmpl w:val="D106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90F0FA4"/>
    <w:multiLevelType w:val="hybridMultilevel"/>
    <w:tmpl w:val="BB6C9462"/>
    <w:lvl w:ilvl="0" w:tplc="56DA7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3304D2"/>
    <w:multiLevelType w:val="hybridMultilevel"/>
    <w:tmpl w:val="257A002A"/>
    <w:lvl w:ilvl="0" w:tplc="3BF80204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06315D"/>
    <w:multiLevelType w:val="hybridMultilevel"/>
    <w:tmpl w:val="267A78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52694"/>
    <w:multiLevelType w:val="multilevel"/>
    <w:tmpl w:val="70C232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15F403D"/>
    <w:multiLevelType w:val="hybridMultilevel"/>
    <w:tmpl w:val="3A90FF8E"/>
    <w:lvl w:ilvl="0" w:tplc="3BF80204">
      <w:start w:val="1"/>
      <w:numFmt w:val="bullet"/>
      <w:lvlText w:val=""/>
      <w:lvlJc w:val="left"/>
      <w:pPr>
        <w:ind w:left="14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700201"/>
    <w:multiLevelType w:val="hybridMultilevel"/>
    <w:tmpl w:val="5D84ED0A"/>
    <w:lvl w:ilvl="0" w:tplc="A4A4A3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03AE7"/>
    <w:multiLevelType w:val="hybridMultilevel"/>
    <w:tmpl w:val="B28C1404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3C172CB"/>
    <w:multiLevelType w:val="multilevel"/>
    <w:tmpl w:val="37BCB8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CB2635"/>
    <w:multiLevelType w:val="hybridMultilevel"/>
    <w:tmpl w:val="167AA7E4"/>
    <w:lvl w:ilvl="0" w:tplc="3BF802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7A6EE1"/>
    <w:multiLevelType w:val="multilevel"/>
    <w:tmpl w:val="1FECFD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AC34269"/>
    <w:multiLevelType w:val="hybridMultilevel"/>
    <w:tmpl w:val="CA4C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DB5AC6"/>
    <w:multiLevelType w:val="multilevel"/>
    <w:tmpl w:val="51BA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9D7633"/>
    <w:multiLevelType w:val="hybridMultilevel"/>
    <w:tmpl w:val="C13254D8"/>
    <w:lvl w:ilvl="0" w:tplc="3BF802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FC575F"/>
    <w:multiLevelType w:val="hybridMultilevel"/>
    <w:tmpl w:val="61C4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46E9E"/>
    <w:multiLevelType w:val="multilevel"/>
    <w:tmpl w:val="E6DE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"/>
  </w:num>
  <w:num w:numId="5">
    <w:abstractNumId w:val="13"/>
  </w:num>
  <w:num w:numId="6">
    <w:abstractNumId w:val="5"/>
  </w:num>
  <w:num w:numId="7">
    <w:abstractNumId w:val="16"/>
  </w:num>
  <w:num w:numId="8">
    <w:abstractNumId w:val="0"/>
  </w:num>
  <w:num w:numId="9">
    <w:abstractNumId w:val="12"/>
  </w:num>
  <w:num w:numId="10">
    <w:abstractNumId w:val="9"/>
  </w:num>
  <w:num w:numId="11">
    <w:abstractNumId w:val="14"/>
  </w:num>
  <w:num w:numId="12">
    <w:abstractNumId w:val="4"/>
  </w:num>
  <w:num w:numId="13">
    <w:abstractNumId w:val="10"/>
  </w:num>
  <w:num w:numId="14">
    <w:abstractNumId w:val="6"/>
  </w:num>
  <w:num w:numId="15">
    <w:abstractNumId w:val="1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7C25"/>
    <w:rsid w:val="00026BB4"/>
    <w:rsid w:val="000B46D7"/>
    <w:rsid w:val="000C5DCA"/>
    <w:rsid w:val="000D6C34"/>
    <w:rsid w:val="000E4E08"/>
    <w:rsid w:val="00110E23"/>
    <w:rsid w:val="001C53FF"/>
    <w:rsid w:val="001E0602"/>
    <w:rsid w:val="001E47F5"/>
    <w:rsid w:val="002108CF"/>
    <w:rsid w:val="00255651"/>
    <w:rsid w:val="00286DA1"/>
    <w:rsid w:val="002A3965"/>
    <w:rsid w:val="002B24CA"/>
    <w:rsid w:val="002B7C25"/>
    <w:rsid w:val="002C7534"/>
    <w:rsid w:val="002D0F8E"/>
    <w:rsid w:val="00341A4C"/>
    <w:rsid w:val="0035203E"/>
    <w:rsid w:val="003666E6"/>
    <w:rsid w:val="003B4281"/>
    <w:rsid w:val="003E0EC5"/>
    <w:rsid w:val="00405093"/>
    <w:rsid w:val="00434B4D"/>
    <w:rsid w:val="00435C81"/>
    <w:rsid w:val="00465748"/>
    <w:rsid w:val="00495FDF"/>
    <w:rsid w:val="004B1DD8"/>
    <w:rsid w:val="004E3E29"/>
    <w:rsid w:val="004E5DE7"/>
    <w:rsid w:val="0052165E"/>
    <w:rsid w:val="00521E87"/>
    <w:rsid w:val="00530EDD"/>
    <w:rsid w:val="00536CEA"/>
    <w:rsid w:val="00543EBC"/>
    <w:rsid w:val="005513AF"/>
    <w:rsid w:val="005849D7"/>
    <w:rsid w:val="005F2101"/>
    <w:rsid w:val="0062070C"/>
    <w:rsid w:val="006939F1"/>
    <w:rsid w:val="00746863"/>
    <w:rsid w:val="007B68FC"/>
    <w:rsid w:val="00804EEF"/>
    <w:rsid w:val="0081406A"/>
    <w:rsid w:val="0082246D"/>
    <w:rsid w:val="00856273"/>
    <w:rsid w:val="00871881"/>
    <w:rsid w:val="0088631B"/>
    <w:rsid w:val="008E1708"/>
    <w:rsid w:val="008E53C7"/>
    <w:rsid w:val="008F2327"/>
    <w:rsid w:val="00986ECA"/>
    <w:rsid w:val="00A13D5F"/>
    <w:rsid w:val="00A41D83"/>
    <w:rsid w:val="00A55AC6"/>
    <w:rsid w:val="00A94B9E"/>
    <w:rsid w:val="00AA0BFC"/>
    <w:rsid w:val="00AA73F6"/>
    <w:rsid w:val="00B43280"/>
    <w:rsid w:val="00B55D62"/>
    <w:rsid w:val="00BA3F25"/>
    <w:rsid w:val="00BC31B8"/>
    <w:rsid w:val="00C43A16"/>
    <w:rsid w:val="00C65680"/>
    <w:rsid w:val="00C739AF"/>
    <w:rsid w:val="00CE7578"/>
    <w:rsid w:val="00D0319F"/>
    <w:rsid w:val="00D11095"/>
    <w:rsid w:val="00D1113F"/>
    <w:rsid w:val="00D27405"/>
    <w:rsid w:val="00D56F2E"/>
    <w:rsid w:val="00D87053"/>
    <w:rsid w:val="00D9505B"/>
    <w:rsid w:val="00D970C2"/>
    <w:rsid w:val="00DD480F"/>
    <w:rsid w:val="00E25CEF"/>
    <w:rsid w:val="00E57990"/>
    <w:rsid w:val="00EF1C5C"/>
    <w:rsid w:val="00EF2795"/>
    <w:rsid w:val="00F64229"/>
    <w:rsid w:val="00F7009A"/>
    <w:rsid w:val="00F95396"/>
    <w:rsid w:val="00FA09C9"/>
    <w:rsid w:val="00FB062B"/>
    <w:rsid w:val="00FE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93EC3"/>
  <w15:docId w15:val="{982F86BB-7B31-4F6C-B595-87EC9032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28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70C2"/>
    <w:pPr>
      <w:ind w:left="720"/>
    </w:pPr>
  </w:style>
  <w:style w:type="character" w:customStyle="1" w:styleId="apple-converted-space">
    <w:name w:val="apple-converted-space"/>
    <w:basedOn w:val="a0"/>
    <w:uiPriority w:val="99"/>
    <w:rsid w:val="00D9505B"/>
  </w:style>
  <w:style w:type="paragraph" w:styleId="a4">
    <w:name w:val="Normal (Web)"/>
    <w:basedOn w:val="a"/>
    <w:uiPriority w:val="99"/>
    <w:rsid w:val="003E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rsid w:val="003E0EC5"/>
    <w:rPr>
      <w:b/>
      <w:bCs/>
    </w:rPr>
  </w:style>
  <w:style w:type="character" w:styleId="a6">
    <w:name w:val="Emphasis"/>
    <w:uiPriority w:val="99"/>
    <w:qFormat/>
    <w:rsid w:val="003E0EC5"/>
    <w:rPr>
      <w:i/>
      <w:iCs/>
    </w:rPr>
  </w:style>
  <w:style w:type="paragraph" w:styleId="a7">
    <w:name w:val="Balloon Text"/>
    <w:basedOn w:val="a"/>
    <w:link w:val="a8"/>
    <w:uiPriority w:val="99"/>
    <w:semiHidden/>
    <w:rsid w:val="004E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E3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1737</Words>
  <Characters>9903</Characters>
  <Application>Microsoft Office Word</Application>
  <DocSecurity>0</DocSecurity>
  <Lines>82</Lines>
  <Paragraphs>23</Paragraphs>
  <ScaleCrop>false</ScaleCrop>
  <Company/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44</cp:revision>
  <cp:lastPrinted>2017-02-08T02:07:00Z</cp:lastPrinted>
  <dcterms:created xsi:type="dcterms:W3CDTF">2014-12-17T16:33:00Z</dcterms:created>
  <dcterms:modified xsi:type="dcterms:W3CDTF">2020-12-28T16:42:00Z</dcterms:modified>
</cp:coreProperties>
</file>